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B07399">
        <w:rPr>
          <w:rFonts w:ascii="Book Antiqua" w:hAnsi="Book Antiqua"/>
          <w:b/>
          <w:color w:val="0A0A0A"/>
          <w:sz w:val="44"/>
        </w:rPr>
        <w:t>PARK HOUSE</w:t>
      </w:r>
      <w:r w:rsidRPr="006B1D2A">
        <w:rPr>
          <w:rFonts w:ascii="Book Antiqua" w:hAnsi="Book Antiqua"/>
          <w:b/>
          <w:color w:val="0A0A0A"/>
          <w:spacing w:val="22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C57109" w:rsidP="00C57109">
      <w:pPr>
        <w:tabs>
          <w:tab w:val="left" w:pos="-142"/>
          <w:tab w:val="left" w:pos="4389"/>
          <w:tab w:val="left" w:pos="6827"/>
        </w:tabs>
        <w:spacing w:before="280"/>
        <w:ind w:left="-284" w:firstLine="284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>
        <w:rPr>
          <w:rFonts w:ascii="Book Antiqua" w:hAnsi="Book Antiqua"/>
          <w:color w:val="0A0A0A"/>
          <w:w w:val="105"/>
          <w:sz w:val="25"/>
        </w:rPr>
        <w:t>Srinivasalu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Naidu Street </w:t>
      </w:r>
      <w:proofErr w:type="spellStart"/>
      <w:r>
        <w:rPr>
          <w:rFonts w:ascii="Book Antiqua" w:hAnsi="Book Antiqua"/>
          <w:color w:val="0A0A0A"/>
          <w:w w:val="105"/>
          <w:sz w:val="25"/>
        </w:rPr>
        <w:t>Chromepet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>
        <w:rPr>
          <w:rFonts w:ascii="Book Antiqua" w:hAnsi="Book Antiqua"/>
          <w:color w:val="0A0A0A"/>
          <w:sz w:val="25"/>
        </w:rPr>
        <w:t xml:space="preserve"> </w:t>
      </w:r>
      <w:r w:rsidR="0080672E">
        <w:rPr>
          <w:rFonts w:ascii="Book Antiqua" w:hAnsi="Book Antiqua"/>
          <w:color w:val="0A0A0A"/>
          <w:sz w:val="25"/>
        </w:rPr>
        <w:t>01-11</w:t>
      </w:r>
      <w:bookmarkStart w:id="0" w:name="_GoBack"/>
      <w:bookmarkEnd w:id="0"/>
      <w:r w:rsidR="002714BF">
        <w:rPr>
          <w:rFonts w:ascii="Book Antiqua" w:hAnsi="Book Antiqua"/>
          <w:color w:val="0A0A0A"/>
          <w:spacing w:val="-4"/>
          <w:sz w:val="25"/>
        </w:rPr>
        <w:t>-2024</w:t>
      </w:r>
    </w:p>
    <w:tbl>
      <w:tblPr>
        <w:tblStyle w:val="TableGrid"/>
        <w:tblpPr w:leftFromText="180" w:rightFromText="180" w:vertAnchor="text" w:horzAnchor="margin" w:tblpX="-102" w:tblpY="34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57109" w:rsidRPr="006B1D2A" w:rsidTr="00847BE1">
        <w:trPr>
          <w:trHeight w:val="826"/>
        </w:trPr>
        <w:tc>
          <w:tcPr>
            <w:tcW w:w="2093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F1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S1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 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T1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</w:tr>
      <w:tr w:rsidR="00B31F73" w:rsidRPr="006B1D2A" w:rsidTr="00847BE1">
        <w:trPr>
          <w:trHeight w:val="826"/>
        </w:trPr>
        <w:tc>
          <w:tcPr>
            <w:tcW w:w="2093" w:type="dxa"/>
          </w:tcPr>
          <w:p w:rsidR="00B31F73" w:rsidRPr="00847BE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SUPER BUILT  - UP AREA </w:t>
            </w:r>
          </w:p>
        </w:tc>
        <w:tc>
          <w:tcPr>
            <w:tcW w:w="2409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  <w:tc>
          <w:tcPr>
            <w:tcW w:w="2410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  <w:tc>
          <w:tcPr>
            <w:tcW w:w="2410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</w:tr>
      <w:tr w:rsidR="00B31F73" w:rsidRPr="006B1D2A" w:rsidTr="00847BE1">
        <w:trPr>
          <w:trHeight w:val="770"/>
        </w:trPr>
        <w:tc>
          <w:tcPr>
            <w:tcW w:w="2093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B31F73" w:rsidRPr="004D4095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2409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  <w:tc>
          <w:tcPr>
            <w:tcW w:w="2410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  <w:tc>
          <w:tcPr>
            <w:tcW w:w="2410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</w:tr>
      <w:tr w:rsidR="00B31F73" w:rsidRPr="006B1D2A" w:rsidTr="00847BE1">
        <w:trPr>
          <w:trHeight w:val="826"/>
        </w:trPr>
        <w:tc>
          <w:tcPr>
            <w:tcW w:w="2093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2409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410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410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2409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7,500 /-</w:t>
            </w:r>
          </w:p>
        </w:tc>
        <w:tc>
          <w:tcPr>
            <w:tcW w:w="2410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7,500 /-</w:t>
            </w:r>
          </w:p>
        </w:tc>
        <w:tc>
          <w:tcPr>
            <w:tcW w:w="2410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7,700 /-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60,000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7F56B9" w:rsidRPr="006B1D2A" w:rsidRDefault="007F56B9" w:rsidP="007F56B9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REG 7% </w:t>
            </w:r>
          </w:p>
          <w:p w:rsidR="007F56B9" w:rsidRPr="006B1D2A" w:rsidRDefault="007F56B9" w:rsidP="007F56B9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8,40,000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8,40,000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8,79,000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7F56B9" w:rsidRPr="006B1D2A" w:rsidRDefault="007F56B9" w:rsidP="007F56B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6,00,000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6,00,000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6,10,000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6B1D2A" w:rsidRDefault="007F56B9" w:rsidP="007F56B9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7F56B9" w:rsidRPr="006B1D2A" w:rsidRDefault="007F56B9" w:rsidP="007F56B9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1,22,000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D105A5" w:rsidRDefault="007F56B9" w:rsidP="007F56B9">
            <w:pPr>
              <w:pStyle w:val="TableParagraph"/>
              <w:spacing w:before="10" w:line="256" w:lineRule="auto"/>
              <w:ind w:right="-108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  <w:r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– 2 </w:t>
            </w:r>
            <w:proofErr w:type="spellStart"/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>Nos</w:t>
            </w:r>
            <w:proofErr w:type="spellEnd"/>
          </w:p>
        </w:tc>
        <w:tc>
          <w:tcPr>
            <w:tcW w:w="2409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  <w:tc>
          <w:tcPr>
            <w:tcW w:w="2410" w:type="dxa"/>
          </w:tcPr>
          <w:p w:rsidR="007F56B9" w:rsidRPr="006B1D2A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</w:tr>
      <w:tr w:rsidR="007F56B9" w:rsidRPr="006B1D2A" w:rsidTr="00847BE1">
        <w:trPr>
          <w:trHeight w:val="826"/>
        </w:trPr>
        <w:tc>
          <w:tcPr>
            <w:tcW w:w="2093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2409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1,23,05,000</w:t>
            </w:r>
          </w:p>
        </w:tc>
        <w:tc>
          <w:tcPr>
            <w:tcW w:w="2410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1,23,05,000</w:t>
            </w:r>
          </w:p>
        </w:tc>
        <w:tc>
          <w:tcPr>
            <w:tcW w:w="2410" w:type="dxa"/>
          </w:tcPr>
          <w:p w:rsidR="007F56B9" w:rsidRPr="00FE20D1" w:rsidRDefault="007F56B9" w:rsidP="007F56B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1,26,26,000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6B1D2A" w:rsidRPr="002B4AAA" w:rsidRDefault="00FE20D1" w:rsidP="004141EA">
      <w:pPr>
        <w:pStyle w:val="BodyText"/>
        <w:spacing w:line="280" w:lineRule="auto"/>
        <w:ind w:left="-284" w:right="24" w:firstLine="0"/>
        <w:rPr>
          <w:rFonts w:ascii="Book Antiqua" w:hAnsi="Book Antiqua"/>
          <w:color w:val="0A0A0A"/>
          <w:spacing w:val="-4"/>
          <w:sz w:val="25"/>
        </w:rPr>
      </w:pPr>
      <w:r w:rsidRPr="002B4AAA">
        <w:rPr>
          <w:rFonts w:ascii="Book Antiqua" w:hAnsi="Book Antiqua"/>
          <w:color w:val="0A0A0A"/>
        </w:rPr>
        <w:t>Not</w:t>
      </w:r>
      <w:r w:rsidRPr="002B4AAA">
        <w:rPr>
          <w:rFonts w:ascii="Book Antiqua" w:hAnsi="Book Antiqua"/>
          <w:color w:val="0A0A0A"/>
          <w:spacing w:val="10"/>
        </w:rPr>
        <w:t>e</w:t>
      </w:r>
      <w:r w:rsidRPr="002B4AAA">
        <w:rPr>
          <w:rFonts w:ascii="Book Antiqua" w:hAnsi="Book Antiqua"/>
          <w:color w:val="2F2F2F"/>
        </w:rPr>
        <w:t>:</w:t>
      </w:r>
      <w:r w:rsidRPr="002B4AAA">
        <w:rPr>
          <w:rFonts w:ascii="Book Antiqua" w:hAnsi="Book Antiqua"/>
          <w:color w:val="2F2F2F"/>
          <w:spacing w:val="6"/>
        </w:rPr>
        <w:t xml:space="preserve"> </w:t>
      </w:r>
      <w:r w:rsidRPr="002B4AAA">
        <w:rPr>
          <w:rFonts w:ascii="Book Antiqua" w:hAnsi="Book Antiqua"/>
          <w:color w:val="0A0A0A"/>
          <w:spacing w:val="-4"/>
        </w:rPr>
        <w:t>P</w:t>
      </w:r>
      <w:r w:rsidRPr="002B4AAA">
        <w:rPr>
          <w:rFonts w:ascii="Book Antiqua" w:hAnsi="Book Antiqua"/>
          <w:color w:val="2F2F2F"/>
        </w:rPr>
        <w:t>r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ce</w:t>
      </w:r>
      <w:r w:rsidRPr="002B4AAA">
        <w:rPr>
          <w:rFonts w:ascii="Book Antiqua" w:hAnsi="Book Antiqua"/>
          <w:color w:val="0A0A0A"/>
          <w:spacing w:val="17"/>
        </w:rPr>
        <w:t xml:space="preserve"> </w:t>
      </w:r>
      <w:r w:rsidRPr="002B4AAA">
        <w:rPr>
          <w:rFonts w:ascii="Book Antiqua" w:hAnsi="Book Antiqua"/>
          <w:color w:val="0A0A0A"/>
        </w:rPr>
        <w:t>quoted</w:t>
      </w:r>
      <w:r w:rsidRPr="002B4AAA">
        <w:rPr>
          <w:rFonts w:ascii="Book Antiqua" w:hAnsi="Book Antiqua"/>
          <w:color w:val="0A0A0A"/>
          <w:spacing w:val="37"/>
        </w:rPr>
        <w:t xml:space="preserve"> </w:t>
      </w:r>
      <w:r w:rsidRPr="002B4AAA">
        <w:rPr>
          <w:rFonts w:ascii="Book Antiqua" w:hAnsi="Book Antiqua"/>
          <w:color w:val="0A0A0A"/>
        </w:rPr>
        <w:t>above</w:t>
      </w:r>
      <w:r w:rsidRPr="002B4AAA">
        <w:rPr>
          <w:rFonts w:ascii="Book Antiqua" w:hAnsi="Book Antiqua"/>
          <w:color w:val="0A0A0A"/>
          <w:spacing w:val="31"/>
        </w:rPr>
        <w:t xml:space="preserve"> </w:t>
      </w:r>
      <w:proofErr w:type="gramStart"/>
      <w:r w:rsidRPr="002B4AAA">
        <w:rPr>
          <w:rFonts w:ascii="Book Antiqua" w:hAnsi="Book Antiqua"/>
          <w:color w:val="0A0A0A"/>
          <w:spacing w:val="4"/>
        </w:rPr>
        <w:t>a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</w:rPr>
        <w:t>e</w:t>
      </w:r>
      <w:proofErr w:type="gramEnd"/>
      <w:r w:rsidRPr="002B4AAA">
        <w:rPr>
          <w:rFonts w:ascii="Book Antiqua" w:hAnsi="Book Antiqua"/>
          <w:color w:val="0A0A0A"/>
          <w:spacing w:val="9"/>
        </w:rPr>
        <w:t xml:space="preserve"> </w:t>
      </w:r>
      <w:r w:rsidRPr="002B4AAA">
        <w:rPr>
          <w:rFonts w:ascii="Book Antiqua" w:hAnsi="Book Antiqua"/>
          <w:color w:val="0A0A0A"/>
        </w:rPr>
        <w:t>su</w:t>
      </w:r>
      <w:r w:rsidRPr="002B4AAA">
        <w:rPr>
          <w:rFonts w:ascii="Book Antiqua" w:hAnsi="Book Antiqua"/>
          <w:color w:val="0A0A0A"/>
          <w:spacing w:val="-9"/>
        </w:rPr>
        <w:t>b</w:t>
      </w:r>
      <w:r w:rsidRPr="002B4AAA">
        <w:rPr>
          <w:rFonts w:ascii="Book Antiqua" w:hAnsi="Book Antiqua"/>
          <w:color w:val="2F2F2F"/>
          <w:spacing w:val="8"/>
        </w:rPr>
        <w:t>j</w:t>
      </w:r>
      <w:r w:rsidRPr="002B4AAA">
        <w:rPr>
          <w:rFonts w:ascii="Book Antiqua" w:hAnsi="Book Antiqua"/>
          <w:color w:val="0A0A0A"/>
        </w:rPr>
        <w:t>ect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35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7"/>
        </w:rPr>
        <w:t xml:space="preserve"> </w:t>
      </w:r>
      <w:r w:rsidRPr="002B4AAA">
        <w:rPr>
          <w:rFonts w:ascii="Book Antiqua" w:hAnsi="Book Antiqua"/>
          <w:color w:val="0A0A0A"/>
        </w:rPr>
        <w:t>ev</w:t>
      </w:r>
      <w:r w:rsidRPr="002B4AAA">
        <w:rPr>
          <w:rFonts w:ascii="Book Antiqua" w:hAnsi="Book Antiqua"/>
          <w:color w:val="0A0A0A"/>
          <w:spacing w:val="9"/>
        </w:rPr>
        <w:t>e</w:t>
      </w:r>
      <w:r w:rsidRPr="002B4AAA">
        <w:rPr>
          <w:rFonts w:ascii="Book Antiqua" w:hAnsi="Book Antiqua"/>
          <w:color w:val="2F2F2F"/>
        </w:rPr>
        <w:t>ry</w:t>
      </w:r>
      <w:r w:rsidRPr="002B4AAA">
        <w:rPr>
          <w:rFonts w:ascii="Book Antiqua" w:hAnsi="Book Antiqua"/>
          <w:color w:val="2F2F2F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30</w:t>
      </w:r>
      <w:r w:rsidR="004D4095" w:rsidRPr="002B4AAA">
        <w:rPr>
          <w:rFonts w:ascii="Book Antiqua" w:hAnsi="Book Antiqua"/>
          <w:color w:val="0A0A0A"/>
        </w:rPr>
        <w:t xml:space="preserve"> </w:t>
      </w:r>
      <w:r w:rsidRPr="002B4AAA">
        <w:rPr>
          <w:rFonts w:ascii="Book Antiqua" w:hAnsi="Book Antiqua"/>
          <w:color w:val="0A0A0A"/>
        </w:rPr>
        <w:t>days</w:t>
      </w:r>
      <w:r w:rsidRPr="002B4AAA">
        <w:rPr>
          <w:rFonts w:ascii="Book Antiqua" w:hAnsi="Book Antiqua"/>
          <w:color w:val="0A0A0A"/>
          <w:spacing w:val="25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6"/>
        </w:rPr>
        <w:t>r</w:t>
      </w:r>
      <w:r w:rsidRPr="002B4AAA">
        <w:rPr>
          <w:rFonts w:ascii="Book Antiqua" w:hAnsi="Book Antiqua"/>
          <w:color w:val="0A0A0A"/>
        </w:rPr>
        <w:t>d</w:t>
      </w:r>
      <w:r w:rsidRPr="002B4AAA">
        <w:rPr>
          <w:rFonts w:ascii="Book Antiqua" w:hAnsi="Book Antiqua"/>
          <w:color w:val="0A0A0A"/>
          <w:spacing w:val="-1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24"/>
        </w:rPr>
        <w:t xml:space="preserve"> </w:t>
      </w:r>
      <w:r w:rsidRPr="002B4AAA">
        <w:rPr>
          <w:rFonts w:ascii="Book Antiqua" w:hAnsi="Book Antiqua"/>
          <w:color w:val="2F2F2F"/>
          <w:spacing w:val="-17"/>
        </w:rPr>
        <w:t>i</w:t>
      </w:r>
      <w:r w:rsidRPr="002B4AAA">
        <w:rPr>
          <w:rFonts w:ascii="Book Antiqua" w:hAnsi="Book Antiqua"/>
          <w:color w:val="0A0A0A"/>
        </w:rPr>
        <w:t>ts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dev</w:t>
      </w:r>
      <w:r w:rsidRPr="002B4AAA">
        <w:rPr>
          <w:rFonts w:ascii="Book Antiqua" w:hAnsi="Book Antiqua"/>
          <w:color w:val="0A0A0A"/>
          <w:spacing w:val="2"/>
        </w:rPr>
        <w:t>e</w:t>
      </w:r>
      <w:r w:rsidRPr="002B4AAA">
        <w:rPr>
          <w:rFonts w:ascii="Book Antiqua" w:hAnsi="Book Antiqua"/>
          <w:color w:val="2F2F2F"/>
          <w:spacing w:val="-18"/>
        </w:rPr>
        <w:t>l</w:t>
      </w:r>
      <w:r w:rsidRPr="002B4AAA">
        <w:rPr>
          <w:rFonts w:ascii="Book Antiqua" w:hAnsi="Book Antiqua"/>
          <w:color w:val="0A0A0A"/>
        </w:rPr>
        <w:t>opment.</w:t>
      </w:r>
      <w:r w:rsidRPr="002B4AAA">
        <w:rPr>
          <w:rFonts w:ascii="Book Antiqua" w:hAnsi="Book Antiqua"/>
          <w:color w:val="0A0A0A"/>
          <w:spacing w:val="-23"/>
        </w:rPr>
        <w:t xml:space="preserve"> </w:t>
      </w:r>
      <w:r w:rsidRPr="002B4AAA">
        <w:rPr>
          <w:rFonts w:ascii="Book Antiqua" w:hAnsi="Book Antiqua"/>
          <w:color w:val="2F2F2F"/>
          <w:spacing w:val="-8"/>
        </w:rPr>
        <w:t>*</w:t>
      </w:r>
      <w:r w:rsidRPr="002B4AAA">
        <w:rPr>
          <w:rFonts w:ascii="Book Antiqua" w:hAnsi="Book Antiqua"/>
          <w:color w:val="0A0A0A"/>
          <w:spacing w:val="13"/>
        </w:rPr>
        <w:t>W</w:t>
      </w:r>
      <w:r w:rsidRPr="002B4AAA">
        <w:rPr>
          <w:rFonts w:ascii="Book Antiqua" w:hAnsi="Book Antiqua"/>
          <w:color w:val="2F2F2F"/>
        </w:rPr>
        <w:t>ill</w:t>
      </w:r>
      <w:r w:rsidRPr="002B4AAA">
        <w:rPr>
          <w:rFonts w:ascii="Book Antiqua" w:hAnsi="Book Antiqua"/>
          <w:color w:val="2F2F2F"/>
          <w:w w:val="107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  <w:spacing w:val="9"/>
        </w:rPr>
        <w:t>d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7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a</w:t>
      </w:r>
      <w:r w:rsidRPr="002B4AAA">
        <w:rPr>
          <w:rFonts w:ascii="Book Antiqua" w:hAnsi="Book Antiqua"/>
          <w:color w:val="0A0A0A"/>
          <w:spacing w:val="5"/>
        </w:rPr>
        <w:t>g</w:t>
      </w:r>
      <w:r w:rsidRPr="002B4AAA">
        <w:rPr>
          <w:rFonts w:ascii="Book Antiqua" w:hAnsi="Book Antiqua"/>
          <w:color w:val="2F2F2F"/>
          <w:spacing w:val="-1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  <w:spacing w:val="-6"/>
        </w:rPr>
        <w:t>m</w:t>
      </w:r>
      <w:r w:rsidRPr="002B4AAA">
        <w:rPr>
          <w:rFonts w:ascii="Book Antiqua" w:hAnsi="Book Antiqua"/>
          <w:color w:val="0A0A0A"/>
        </w:rPr>
        <w:t>ent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v</w:t>
      </w:r>
      <w:r w:rsidRPr="002B4AAA">
        <w:rPr>
          <w:rFonts w:ascii="Book Antiqua" w:hAnsi="Book Antiqua"/>
          <w:color w:val="0A0A0A"/>
          <w:spacing w:val="11"/>
        </w:rPr>
        <w:t>a</w:t>
      </w:r>
      <w:r w:rsidRPr="002B4AAA">
        <w:rPr>
          <w:rFonts w:ascii="Book Antiqua" w:hAnsi="Book Antiqua"/>
          <w:color w:val="2F2F2F"/>
          <w:spacing w:val="-15"/>
        </w:rPr>
        <w:t>l</w:t>
      </w:r>
      <w:r w:rsidRPr="002B4AAA">
        <w:rPr>
          <w:rFonts w:ascii="Book Antiqua" w:hAnsi="Book Antiqua"/>
          <w:color w:val="0A0A0A"/>
        </w:rPr>
        <w:t>u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</w:rPr>
        <w:t>;</w:t>
      </w:r>
      <w:r w:rsidRPr="002B4AAA">
        <w:rPr>
          <w:rFonts w:ascii="Book Antiqua" w:hAnsi="Book Antiqua"/>
          <w:color w:val="2F2F2F"/>
          <w:spacing w:val="7"/>
        </w:rPr>
        <w:t xml:space="preserve"> </w:t>
      </w:r>
      <w:r w:rsidR="002B4AAA" w:rsidRPr="002B4AAA">
        <w:rPr>
          <w:rFonts w:ascii="Book Antiqua" w:hAnsi="Book Antiqua"/>
          <w:color w:val="2F2F2F"/>
          <w:spacing w:val="7"/>
        </w:rPr>
        <w:t>T1 = Ceiling height -13’0”</w:t>
      </w: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26C46"/>
    <w:rsid w:val="000766A8"/>
    <w:rsid w:val="00090839"/>
    <w:rsid w:val="000A0BF2"/>
    <w:rsid w:val="00193C52"/>
    <w:rsid w:val="00241361"/>
    <w:rsid w:val="002714BF"/>
    <w:rsid w:val="002B2E55"/>
    <w:rsid w:val="002B4AAA"/>
    <w:rsid w:val="0036596F"/>
    <w:rsid w:val="00412CE1"/>
    <w:rsid w:val="004141EA"/>
    <w:rsid w:val="00426C46"/>
    <w:rsid w:val="004548A0"/>
    <w:rsid w:val="00470567"/>
    <w:rsid w:val="0048146F"/>
    <w:rsid w:val="004B0B1E"/>
    <w:rsid w:val="004D4095"/>
    <w:rsid w:val="005217CE"/>
    <w:rsid w:val="00660AA0"/>
    <w:rsid w:val="0067536D"/>
    <w:rsid w:val="006B1D2A"/>
    <w:rsid w:val="007C05C8"/>
    <w:rsid w:val="007F56B9"/>
    <w:rsid w:val="0080672E"/>
    <w:rsid w:val="0081522B"/>
    <w:rsid w:val="00847BE1"/>
    <w:rsid w:val="00870945"/>
    <w:rsid w:val="008766ED"/>
    <w:rsid w:val="008F7C46"/>
    <w:rsid w:val="009F516D"/>
    <w:rsid w:val="00AB0C24"/>
    <w:rsid w:val="00B05956"/>
    <w:rsid w:val="00B06DD2"/>
    <w:rsid w:val="00B07399"/>
    <w:rsid w:val="00B31F73"/>
    <w:rsid w:val="00B337BB"/>
    <w:rsid w:val="00B7102A"/>
    <w:rsid w:val="00BC34AB"/>
    <w:rsid w:val="00C57109"/>
    <w:rsid w:val="00CF3BB7"/>
    <w:rsid w:val="00D0354E"/>
    <w:rsid w:val="00D105A5"/>
    <w:rsid w:val="00D26A88"/>
    <w:rsid w:val="00D67927"/>
    <w:rsid w:val="00DA1419"/>
    <w:rsid w:val="00DE343F"/>
    <w:rsid w:val="00F30012"/>
    <w:rsid w:val="00F56385"/>
    <w:rsid w:val="00F8301B"/>
    <w:rsid w:val="00FE20D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56</cp:revision>
  <cp:lastPrinted>2024-10-29T15:52:00Z</cp:lastPrinted>
  <dcterms:created xsi:type="dcterms:W3CDTF">2022-11-29T05:37:00Z</dcterms:created>
  <dcterms:modified xsi:type="dcterms:W3CDTF">2024-10-29T15:52:00Z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